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2565" w:rsidRDefault="007834BA">
      <w:pPr>
        <w:rPr>
          <w:rFonts w:cs="Calibri"/>
          <w:color w:val="000000" w:themeColor="text1"/>
        </w:rPr>
      </w:pPr>
      <w:r w:rsidRPr="006D7425">
        <w:rPr>
          <w:rFonts w:cs="Calibri"/>
          <w:color w:val="000000" w:themeColor="text1"/>
        </w:rPr>
        <w:t>Coordinar y comunicarse con proveedores de servicios y equipos tecnológicos para gestionar problemas o solicitudes que requieran soporte especializado. Participar en la implementación y despliegue de nuevos servicios, redes o actualizaciones tecnológicas, asegurando que las operaciones no se vean afectadas significativamente</w:t>
      </w:r>
    </w:p>
    <w:p w:rsidR="00D8679A" w:rsidRDefault="00EA0A60">
      <w:pPr>
        <w:rPr>
          <w:rFonts w:cs="Calibri"/>
          <w:color w:val="000000" w:themeColor="text1"/>
        </w:rPr>
      </w:pPr>
      <w:r>
        <w:rPr>
          <w:rFonts w:cs="Calibri"/>
          <w:noProof/>
          <w:color w:val="000000" w:themeColor="text1"/>
        </w:rPr>
        <w:drawing>
          <wp:inline distT="0" distB="0" distL="0" distR="0">
            <wp:extent cx="4643120" cy="4772025"/>
            <wp:effectExtent l="0" t="0" r="5080" b="9525"/>
            <wp:docPr id="12642879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287917" name="Imagen 1264287917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3120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679A">
        <w:rPr>
          <w:rFonts w:cs="Calibri"/>
          <w:color w:val="000000" w:themeColor="text1"/>
        </w:rPr>
        <w:br w:type="textWrapping" w:clear="all"/>
      </w:r>
    </w:p>
    <w:p w:rsidR="007834BA" w:rsidRDefault="00145D5F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textWrapping" w:clear="all"/>
      </w:r>
    </w:p>
    <w:p w:rsidR="00B22565" w:rsidRDefault="00B22565"/>
    <w:p w:rsidR="003A43CC" w:rsidRDefault="00FD36A4">
      <w:r>
        <w:rPr>
          <w:rFonts w:cs="Calibri"/>
          <w:color w:val="000000" w:themeColor="text1"/>
        </w:rPr>
        <w:t>Realice el traslado de una impresora Lexmark para el área de Certificaciones Laborales</w:t>
      </w:r>
      <w:r w:rsidR="00EA0A60">
        <w:rPr>
          <w:rFonts w:cs="Calibri"/>
          <w:color w:val="000000" w:themeColor="text1"/>
        </w:rPr>
        <w:t>.</w:t>
      </w:r>
      <w:r w:rsidR="00EA0A60">
        <w:rPr>
          <w:rFonts w:cs="Calibri"/>
          <w:color w:val="000000" w:themeColor="text1"/>
        </w:rPr>
        <w:br/>
        <w:t xml:space="preserve">la impresora que ellos tenían asignada se </w:t>
      </w:r>
      <w:r w:rsidR="00E469C6">
        <w:rPr>
          <w:rFonts w:cs="Calibri"/>
          <w:color w:val="000000" w:themeColor="text1"/>
        </w:rPr>
        <w:t>quedó</w:t>
      </w:r>
      <w:r w:rsidR="00EA0A60">
        <w:rPr>
          <w:rFonts w:cs="Calibri"/>
          <w:color w:val="000000" w:themeColor="text1"/>
        </w:rPr>
        <w:t xml:space="preserve"> sin </w:t>
      </w:r>
      <w:r w:rsidR="00E469C6">
        <w:rPr>
          <w:rFonts w:cs="Calibri"/>
          <w:color w:val="000000" w:themeColor="text1"/>
        </w:rPr>
        <w:t>tóner</w:t>
      </w:r>
      <w:r w:rsidR="00EA0A60">
        <w:rPr>
          <w:rFonts w:cs="Calibri"/>
          <w:color w:val="000000" w:themeColor="text1"/>
        </w:rPr>
        <w:t xml:space="preserve"> </w:t>
      </w:r>
    </w:p>
    <w:sectPr w:rsidR="003A43C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565"/>
    <w:rsid w:val="00100B29"/>
    <w:rsid w:val="00101632"/>
    <w:rsid w:val="00145D5F"/>
    <w:rsid w:val="003A43CC"/>
    <w:rsid w:val="005A6898"/>
    <w:rsid w:val="007834BA"/>
    <w:rsid w:val="00924840"/>
    <w:rsid w:val="009A1484"/>
    <w:rsid w:val="009B5B8D"/>
    <w:rsid w:val="00B22565"/>
    <w:rsid w:val="00BC53DE"/>
    <w:rsid w:val="00D8679A"/>
    <w:rsid w:val="00E469C6"/>
    <w:rsid w:val="00EA0A60"/>
    <w:rsid w:val="00F472FB"/>
    <w:rsid w:val="00F73773"/>
    <w:rsid w:val="00F86863"/>
    <w:rsid w:val="00FC32FF"/>
    <w:rsid w:val="00FD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C68BAC-7CA1-4F3B-A721-CC8165DFC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225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225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225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225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225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225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225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225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225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225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225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225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2256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2256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225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225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225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225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225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225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225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225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225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225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225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2256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25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2256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225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1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73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Miguel Angel Agüero Castro</cp:lastModifiedBy>
  <cp:revision>8</cp:revision>
  <dcterms:created xsi:type="dcterms:W3CDTF">2025-05-13T21:36:00Z</dcterms:created>
  <dcterms:modified xsi:type="dcterms:W3CDTF">2025-08-11T19:20:00Z</dcterms:modified>
</cp:coreProperties>
</file>